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全省教育系统“安全生产月”活动进展情况统计表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  <w:t>填报单位：             联系人：           电话：                  填报日期：</w:t>
      </w:r>
    </w:p>
    <w:tbl>
      <w:tblPr>
        <w:tblStyle w:val="7"/>
        <w:tblW w:w="13907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9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</w:trPr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活动项目</w:t>
            </w:r>
          </w:p>
        </w:tc>
        <w:tc>
          <w:tcPr>
            <w:tcW w:w="9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1.开展习近平总书记关于安全生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产重要论述宣贯活动</w:t>
            </w:r>
          </w:p>
        </w:tc>
        <w:tc>
          <w:tcPr>
            <w:tcW w:w="9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组织开展宣讲活动（）场，参与（）人次；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发表评论文章或心得体会（）篇；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组织开展“安全生产大家谈”“以案说法”等活动（）场，参与（）人次。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2.着眼于“人人讲安全、个个会应急”，大力推动安全宣传“五进”</w:t>
            </w:r>
          </w:p>
        </w:tc>
        <w:tc>
          <w:tcPr>
            <w:tcW w:w="9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参与“人人讲安全 个个会应急”网络知识竞赛（）人，答题（）人次;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参加线上“逃生演练训练营”活动发布视频（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3.发挥媒体监督和社会监督作用，开展全员查找身边隐患宣传活动</w:t>
            </w:r>
          </w:p>
        </w:tc>
        <w:tc>
          <w:tcPr>
            <w:tcW w:w="9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曝光重大事故隐患和突出问题（）个;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在省级以上主流媒体公布“一案双罚”典型案例（）个，安全生产行刑衔接（含危险作业罪）等各类典型案例（）个。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4.坚持全民参与，组织开展常态化应急演练活动</w:t>
            </w:r>
          </w:p>
        </w:tc>
        <w:tc>
          <w:tcPr>
            <w:tcW w:w="9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组织事故应急演练（）场，参与（）人次，开展从业人员自救互救技能培训（）场，参与（）人次;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开展科普知识宣传和情景模拟、实战推演、逃生演练、自救互救等活动（）场，参与（）人次。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5.充分发挥地域特色，组织开展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“安全宣传咨询日”活动</w:t>
            </w:r>
          </w:p>
        </w:tc>
        <w:tc>
          <w:tcPr>
            <w:tcW w:w="9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组织开展“安全宣传咨询日”现场活动（）场、参与（）人次，网络直播（)场、（）人观看。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6.其他特色活动</w:t>
            </w:r>
          </w:p>
        </w:tc>
        <w:tc>
          <w:tcPr>
            <w:tcW w:w="9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活动名称（               ），组织（）场/次，参与（）人次。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531" w:right="2041" w:bottom="1531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WYxNDY3ODVhNWY4MDBjNDAwOWZlNGQ4YjUzNGQifQ=="/>
  </w:docVars>
  <w:rsids>
    <w:rsidRoot w:val="0B0A6E9B"/>
    <w:rsid w:val="01C661B7"/>
    <w:rsid w:val="031B60F3"/>
    <w:rsid w:val="03943F41"/>
    <w:rsid w:val="03EA6B2F"/>
    <w:rsid w:val="03F9715E"/>
    <w:rsid w:val="04FB6CC4"/>
    <w:rsid w:val="063570B6"/>
    <w:rsid w:val="073C05F2"/>
    <w:rsid w:val="08B805D8"/>
    <w:rsid w:val="0A480D2C"/>
    <w:rsid w:val="0B0A6E9B"/>
    <w:rsid w:val="0E514DC9"/>
    <w:rsid w:val="11944872"/>
    <w:rsid w:val="123243BC"/>
    <w:rsid w:val="12570A0E"/>
    <w:rsid w:val="12F85723"/>
    <w:rsid w:val="12FE65F6"/>
    <w:rsid w:val="144D187B"/>
    <w:rsid w:val="14BF0917"/>
    <w:rsid w:val="15256C8E"/>
    <w:rsid w:val="17017F86"/>
    <w:rsid w:val="19C64CDD"/>
    <w:rsid w:val="1B822CE8"/>
    <w:rsid w:val="1DBB7E63"/>
    <w:rsid w:val="1F06027F"/>
    <w:rsid w:val="1F0832B6"/>
    <w:rsid w:val="1F62533A"/>
    <w:rsid w:val="215C636C"/>
    <w:rsid w:val="215D307E"/>
    <w:rsid w:val="217848D4"/>
    <w:rsid w:val="21BA3BDA"/>
    <w:rsid w:val="224B543D"/>
    <w:rsid w:val="2253712E"/>
    <w:rsid w:val="22A54670"/>
    <w:rsid w:val="23DB1E93"/>
    <w:rsid w:val="252B2827"/>
    <w:rsid w:val="26704A04"/>
    <w:rsid w:val="287678D4"/>
    <w:rsid w:val="287D527F"/>
    <w:rsid w:val="2A6B2066"/>
    <w:rsid w:val="2AA46FEC"/>
    <w:rsid w:val="2AC4429E"/>
    <w:rsid w:val="2C971285"/>
    <w:rsid w:val="2D5439D7"/>
    <w:rsid w:val="2DEF718A"/>
    <w:rsid w:val="2DF72874"/>
    <w:rsid w:val="2E8C63B2"/>
    <w:rsid w:val="2EA8199F"/>
    <w:rsid w:val="306478B1"/>
    <w:rsid w:val="320B7AA6"/>
    <w:rsid w:val="32205665"/>
    <w:rsid w:val="32B94364"/>
    <w:rsid w:val="331B7E0E"/>
    <w:rsid w:val="33B65F54"/>
    <w:rsid w:val="352155BE"/>
    <w:rsid w:val="35636E29"/>
    <w:rsid w:val="36B34837"/>
    <w:rsid w:val="379846A9"/>
    <w:rsid w:val="398C2C5F"/>
    <w:rsid w:val="3ADF629B"/>
    <w:rsid w:val="3B191B7A"/>
    <w:rsid w:val="3B6617E7"/>
    <w:rsid w:val="3C1179A0"/>
    <w:rsid w:val="3C4D6D7C"/>
    <w:rsid w:val="3D3C3648"/>
    <w:rsid w:val="3EF46CE8"/>
    <w:rsid w:val="403C4DB5"/>
    <w:rsid w:val="4168352B"/>
    <w:rsid w:val="418837E3"/>
    <w:rsid w:val="41D03AD6"/>
    <w:rsid w:val="423D3303"/>
    <w:rsid w:val="44445CD9"/>
    <w:rsid w:val="447C4279"/>
    <w:rsid w:val="45037B8C"/>
    <w:rsid w:val="457C7B50"/>
    <w:rsid w:val="457E2952"/>
    <w:rsid w:val="47033680"/>
    <w:rsid w:val="4AA1259A"/>
    <w:rsid w:val="4C4569C0"/>
    <w:rsid w:val="4D716832"/>
    <w:rsid w:val="4DC70D63"/>
    <w:rsid w:val="4F910E62"/>
    <w:rsid w:val="4FCC234F"/>
    <w:rsid w:val="50C931CD"/>
    <w:rsid w:val="5111473B"/>
    <w:rsid w:val="519876B8"/>
    <w:rsid w:val="544E253F"/>
    <w:rsid w:val="54646BCE"/>
    <w:rsid w:val="557370EE"/>
    <w:rsid w:val="59D409DD"/>
    <w:rsid w:val="5A62357F"/>
    <w:rsid w:val="5B966A8A"/>
    <w:rsid w:val="5D4664CD"/>
    <w:rsid w:val="5E6D5747"/>
    <w:rsid w:val="5F457597"/>
    <w:rsid w:val="61850AFA"/>
    <w:rsid w:val="621B73A9"/>
    <w:rsid w:val="67350CC1"/>
    <w:rsid w:val="6A3E61FB"/>
    <w:rsid w:val="6A5352C4"/>
    <w:rsid w:val="6CFF7C36"/>
    <w:rsid w:val="6D032CC3"/>
    <w:rsid w:val="6D975AE5"/>
    <w:rsid w:val="6DCF3F88"/>
    <w:rsid w:val="70EA6801"/>
    <w:rsid w:val="72423B7A"/>
    <w:rsid w:val="737A50B5"/>
    <w:rsid w:val="73D74111"/>
    <w:rsid w:val="74EB711F"/>
    <w:rsid w:val="75B373F6"/>
    <w:rsid w:val="78A45701"/>
    <w:rsid w:val="7B745FFF"/>
    <w:rsid w:val="7ECC6093"/>
    <w:rsid w:val="7F7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eastAsia="Times New Roman"/>
      <w:kern w:val="0"/>
      <w:sz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uiPriority w:val="0"/>
    <w:rPr>
      <w:rFonts w:ascii="方正仿宋_GBK" w:hAnsi="方正仿宋_GBK" w:eastAsia="方正仿宋_GBK" w:cs="方正仿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3820</Words>
  <Characters>3873</Characters>
  <Lines>0</Lines>
  <Paragraphs>0</Paragraphs>
  <TotalTime>0</TotalTime>
  <ScaleCrop>false</ScaleCrop>
  <LinksUpToDate>false</LinksUpToDate>
  <CharactersWithSpaces>3958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2022-05-16T09:10:00Z</dcterms:created>
  <dc:creator>赵廷辉(安管处)</dc:creator>
  <cp:lastModifiedBy>黄炎</cp:lastModifiedBy>
  <dcterms:modified xsi:type="dcterms:W3CDTF">2023-05-31T06:40:36Z</dcterms:modified>
  <dc:title>安徽省学校安全生产专项领导小组办公室关于开展2023年全省教育系统“安全生产月”活动的通知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5E4892714A3C4B26AF0618E39F97A4FD_13</vt:lpwstr>
  </property>
</Properties>
</file>