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66BF">
      <w:pPr>
        <w:spacing w:line="248" w:lineRule="auto"/>
        <w:rPr>
          <w:rFonts w:ascii="Arial"/>
          <w:sz w:val="21"/>
        </w:rPr>
      </w:pPr>
    </w:p>
    <w:p w14:paraId="0EC95989">
      <w:pPr>
        <w:spacing w:before="113" w:line="237" w:lineRule="auto"/>
        <w:ind w:left="14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6"/>
          <w:sz w:val="31"/>
          <w:szCs w:val="31"/>
          <w:lang w:val="en-US" w:eastAsia="zh-CN"/>
        </w:rPr>
        <w:t>1</w:t>
      </w:r>
    </w:p>
    <w:p w14:paraId="01D49185">
      <w:pPr>
        <w:spacing w:line="409" w:lineRule="auto"/>
        <w:rPr>
          <w:rFonts w:ascii="Arial"/>
          <w:sz w:val="21"/>
        </w:rPr>
      </w:pPr>
    </w:p>
    <w:p w14:paraId="7DB94B01">
      <w:pPr>
        <w:spacing w:before="167" w:line="213" w:lineRule="auto"/>
        <w:ind w:left="172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“合肥通”卡线上充值方式</w:t>
      </w:r>
    </w:p>
    <w:p w14:paraId="1EDEAA44">
      <w:pPr>
        <w:spacing w:line="258" w:lineRule="auto"/>
        <w:rPr>
          <w:rFonts w:ascii="Arial"/>
          <w:sz w:val="21"/>
        </w:rPr>
      </w:pPr>
    </w:p>
    <w:p w14:paraId="1956455A">
      <w:pPr>
        <w:spacing w:line="259" w:lineRule="auto"/>
        <w:rPr>
          <w:rFonts w:ascii="Arial"/>
          <w:sz w:val="21"/>
        </w:rPr>
      </w:pPr>
    </w:p>
    <w:p w14:paraId="31D8B664">
      <w:pPr>
        <w:pStyle w:val="2"/>
        <w:spacing w:before="113" w:line="232" w:lineRule="auto"/>
        <w:ind w:right="47"/>
        <w:jc w:val="right"/>
      </w:pPr>
      <w:r>
        <w:rPr>
          <w:spacing w:val="10"/>
        </w:rPr>
        <w:t>一、在手机应用商店搜索或扫码下载安装并注册“合肥通</w:t>
      </w:r>
    </w:p>
    <w:p w14:paraId="53506CE3">
      <w:pPr>
        <w:pStyle w:val="2"/>
        <w:spacing w:before="120" w:line="235" w:lineRule="auto"/>
        <w:ind w:left="7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254635</wp:posOffset>
            </wp:positionV>
            <wp:extent cx="1531620" cy="1531620"/>
            <wp:effectExtent l="0" t="0" r="7620" b="762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卡”APP。</w:t>
      </w:r>
    </w:p>
    <w:p w14:paraId="44841ACC">
      <w:pPr>
        <w:spacing w:line="258" w:lineRule="auto"/>
        <w:rPr>
          <w:rFonts w:ascii="Arial"/>
          <w:sz w:val="21"/>
        </w:rPr>
      </w:pPr>
    </w:p>
    <w:p w14:paraId="7B2DE8ED">
      <w:pPr>
        <w:spacing w:line="258" w:lineRule="auto"/>
        <w:rPr>
          <w:rFonts w:ascii="Arial"/>
          <w:sz w:val="21"/>
        </w:rPr>
      </w:pPr>
    </w:p>
    <w:p w14:paraId="530D0498">
      <w:pPr>
        <w:spacing w:line="258" w:lineRule="auto"/>
        <w:rPr>
          <w:rFonts w:ascii="Arial"/>
          <w:sz w:val="21"/>
        </w:rPr>
      </w:pPr>
    </w:p>
    <w:p w14:paraId="130E570A">
      <w:pPr>
        <w:spacing w:line="258" w:lineRule="auto"/>
        <w:rPr>
          <w:rFonts w:ascii="Arial"/>
          <w:sz w:val="21"/>
        </w:rPr>
      </w:pPr>
    </w:p>
    <w:p w14:paraId="5135A4C5">
      <w:pPr>
        <w:spacing w:line="259" w:lineRule="auto"/>
        <w:rPr>
          <w:rFonts w:ascii="Arial"/>
          <w:sz w:val="21"/>
        </w:rPr>
      </w:pPr>
    </w:p>
    <w:p w14:paraId="14B8F65D">
      <w:pPr>
        <w:spacing w:line="259" w:lineRule="auto"/>
        <w:rPr>
          <w:rFonts w:ascii="Arial"/>
          <w:sz w:val="21"/>
        </w:rPr>
      </w:pPr>
    </w:p>
    <w:p w14:paraId="4848B883">
      <w:pPr>
        <w:spacing w:line="259" w:lineRule="auto"/>
        <w:rPr>
          <w:rFonts w:ascii="Arial"/>
          <w:sz w:val="21"/>
        </w:rPr>
      </w:pPr>
    </w:p>
    <w:p w14:paraId="76328006">
      <w:pPr>
        <w:spacing w:line="259" w:lineRule="auto"/>
        <w:rPr>
          <w:rFonts w:ascii="Arial"/>
          <w:sz w:val="21"/>
        </w:rPr>
      </w:pPr>
    </w:p>
    <w:p w14:paraId="3C792BCE">
      <w:pPr>
        <w:spacing w:line="259" w:lineRule="auto"/>
        <w:rPr>
          <w:rFonts w:ascii="Arial"/>
          <w:sz w:val="21"/>
        </w:rPr>
      </w:pPr>
    </w:p>
    <w:p w14:paraId="70D7DAEF">
      <w:pPr>
        <w:spacing w:before="95" w:line="201" w:lineRule="auto"/>
        <w:ind w:left="326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</w:rPr>
        <w:t>“合肥通卡”</w:t>
      </w:r>
      <w:r>
        <w:rPr>
          <w:rFonts w:ascii="Arial" w:hAnsi="Arial" w:eastAsia="Arial" w:cs="Arial"/>
          <w:spacing w:val="-5"/>
          <w:sz w:val="22"/>
          <w:szCs w:val="22"/>
        </w:rPr>
        <w:t xml:space="preserve">APP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二维码</w:t>
      </w:r>
    </w:p>
    <w:p w14:paraId="01C8E064">
      <w:pPr>
        <w:spacing w:line="304" w:lineRule="auto"/>
        <w:rPr>
          <w:rFonts w:ascii="Arial"/>
          <w:sz w:val="21"/>
        </w:rPr>
      </w:pPr>
    </w:p>
    <w:p w14:paraId="43EAEF6A">
      <w:pPr>
        <w:spacing w:line="305" w:lineRule="auto"/>
        <w:rPr>
          <w:rFonts w:ascii="Arial"/>
          <w:sz w:val="21"/>
        </w:rPr>
      </w:pPr>
    </w:p>
    <w:p w14:paraId="1C576D02">
      <w:pPr>
        <w:pStyle w:val="2"/>
        <w:spacing w:before="113" w:line="288" w:lineRule="auto"/>
        <w:ind w:firstLine="644"/>
      </w:pPr>
      <w:r>
        <w:rPr>
          <w:spacing w:val="1"/>
        </w:rPr>
        <w:t>二、打开手机</w:t>
      </w:r>
      <w:r>
        <w:rPr>
          <w:spacing w:val="-42"/>
        </w:rPr>
        <w:t xml:space="preserve"> </w:t>
      </w:r>
      <w:r>
        <w:t>NFC</w:t>
      </w:r>
      <w:r>
        <w:rPr>
          <w:spacing w:val="-32"/>
        </w:rPr>
        <w:t xml:space="preserve"> </w:t>
      </w:r>
      <w:r>
        <w:rPr>
          <w:spacing w:val="1"/>
        </w:rPr>
        <w:t>功能并给到“合肥通卡”</w:t>
      </w:r>
      <w:r>
        <w:t>APP</w:t>
      </w:r>
      <w:r>
        <w:rPr>
          <w:spacing w:val="-47"/>
        </w:rPr>
        <w:t xml:space="preserve"> </w:t>
      </w:r>
      <w:r>
        <w:rPr>
          <w:spacing w:val="1"/>
        </w:rPr>
        <w:t>使用权限，</w:t>
      </w:r>
      <w:r>
        <w:t xml:space="preserve"> </w:t>
      </w:r>
      <w:r>
        <w:rPr>
          <w:spacing w:val="2"/>
        </w:rPr>
        <w:t>在</w:t>
      </w:r>
      <w:r>
        <w:rPr>
          <w:spacing w:val="-44"/>
        </w:rPr>
        <w:t xml:space="preserve"> </w:t>
      </w:r>
      <w:r>
        <w:t>APP</w:t>
      </w:r>
      <w:r>
        <w:rPr>
          <w:spacing w:val="-26"/>
        </w:rPr>
        <w:t xml:space="preserve"> </w:t>
      </w:r>
      <w:r>
        <w:rPr>
          <w:spacing w:val="2"/>
        </w:rPr>
        <w:t>主界面上点击“工惠出行”按钮。</w:t>
      </w:r>
    </w:p>
    <w:p w14:paraId="5DB2E0F7">
      <w:pPr>
        <w:spacing w:before="104" w:line="3992" w:lineRule="exact"/>
        <w:ind w:firstLine="2682"/>
      </w:pPr>
      <w:r>
        <w:rPr>
          <w:position w:val="-79"/>
        </w:rPr>
        <w:drawing>
          <wp:inline distT="0" distB="0" distL="0" distR="0">
            <wp:extent cx="2661920" cy="2534285"/>
            <wp:effectExtent l="0" t="0" r="5080" b="1079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2428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8BDD">
      <w:pPr>
        <w:spacing w:line="3992" w:lineRule="exact"/>
        <w:sectPr>
          <w:footerReference r:id="rId5" w:type="default"/>
          <w:pgSz w:w="11906" w:h="16839"/>
          <w:pgMar w:top="1814" w:right="1474" w:bottom="1814" w:left="1587" w:header="0" w:footer="1530" w:gutter="0"/>
          <w:pgNumType w:fmt="numberInDash"/>
          <w:cols w:space="720" w:num="1"/>
        </w:sectPr>
      </w:pPr>
    </w:p>
    <w:p w14:paraId="1B74FA61">
      <w:pPr>
        <w:pStyle w:val="2"/>
        <w:spacing w:before="113" w:line="291" w:lineRule="auto"/>
        <w:ind w:firstLine="654"/>
        <w:jc w:val="both"/>
      </w:pPr>
      <w:r>
        <w:rPr>
          <w:spacing w:val="10"/>
        </w:rPr>
        <w:t>三、按引导完成实名认证后进入补贴领取界面，如已完成</w:t>
      </w:r>
      <w:r>
        <w:rPr>
          <w:spacing w:val="2"/>
        </w:rPr>
        <w:t xml:space="preserve"> </w:t>
      </w:r>
      <w:r>
        <w:rPr>
          <w:spacing w:val="3"/>
        </w:rPr>
        <w:t xml:space="preserve">实名认证则直接进入该界面。点击“省总工会-教科文卫体”快 </w:t>
      </w:r>
      <w:r>
        <w:rPr>
          <w:spacing w:val="1"/>
        </w:rPr>
        <w:t>速切换按钮进行切换（</w:t>
      </w:r>
      <w:r>
        <w:rPr>
          <w:spacing w:val="-66"/>
        </w:rPr>
        <w:t xml:space="preserve"> </w:t>
      </w:r>
      <w:r>
        <w:rPr>
          <w:spacing w:val="1"/>
        </w:rPr>
        <w:t>图一切换到图二）。</w:t>
      </w:r>
    </w:p>
    <w:p w14:paraId="39BB73A7">
      <w:pPr>
        <w:spacing w:line="254" w:lineRule="auto"/>
        <w:rPr>
          <w:rFonts w:ascii="Arial"/>
          <w:sz w:val="21"/>
        </w:rPr>
      </w:pPr>
    </w:p>
    <w:p w14:paraId="7B10C9AF">
      <w:pPr>
        <w:spacing w:line="254" w:lineRule="auto"/>
        <w:rPr>
          <w:rFonts w:ascii="Arial"/>
          <w:sz w:val="21"/>
        </w:rPr>
      </w:pPr>
    </w:p>
    <w:p w14:paraId="7E260249">
      <w:pPr>
        <w:spacing w:line="6533" w:lineRule="exact"/>
        <w:ind w:firstLine="95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12065</wp:posOffset>
            </wp:positionV>
            <wp:extent cx="2613660" cy="4116070"/>
            <wp:effectExtent l="0" t="0" r="7620" b="1397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11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0"/>
        </w:rPr>
        <w:drawing>
          <wp:inline distT="0" distB="0" distL="0" distR="0">
            <wp:extent cx="2600960" cy="4147820"/>
            <wp:effectExtent l="0" t="0" r="5080" b="1270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1467" cy="414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0DCA">
      <w:pPr>
        <w:spacing w:before="147" w:line="196" w:lineRule="auto"/>
        <w:ind w:left="176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（图一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）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                 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图二</w:t>
      </w:r>
      <w:r>
        <w:rPr>
          <w:rFonts w:ascii="微软雅黑" w:hAnsi="微软雅黑" w:eastAsia="微软雅黑" w:cs="微软雅黑"/>
          <w:spacing w:val="-2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）</w:t>
      </w:r>
    </w:p>
    <w:p w14:paraId="7DB2BC81">
      <w:pPr>
        <w:spacing w:line="335" w:lineRule="auto"/>
        <w:rPr>
          <w:rFonts w:ascii="Arial"/>
          <w:sz w:val="21"/>
        </w:rPr>
      </w:pPr>
    </w:p>
    <w:p w14:paraId="56180F67">
      <w:pPr>
        <w:spacing w:line="336" w:lineRule="auto"/>
        <w:rPr>
          <w:rFonts w:ascii="Arial"/>
          <w:sz w:val="21"/>
        </w:rPr>
      </w:pPr>
    </w:p>
    <w:p w14:paraId="3F54718F">
      <w:pPr>
        <w:pStyle w:val="2"/>
        <w:spacing w:before="113" w:line="291" w:lineRule="auto"/>
        <w:ind w:left="7" w:firstLine="671"/>
        <w:jc w:val="both"/>
      </w:pPr>
      <w:r>
        <w:rPr>
          <w:spacing w:val="8"/>
        </w:rPr>
        <w:t>四、点击选项领取后，如手机已在“</w:t>
      </w:r>
      <w:r>
        <w:rPr>
          <w:spacing w:val="-106"/>
        </w:rPr>
        <w:t xml:space="preserve"> </w:t>
      </w:r>
      <w:r>
        <w:rPr>
          <w:spacing w:val="8"/>
        </w:rPr>
        <w:t>华为钱包”</w:t>
      </w:r>
      <w:r>
        <w:rPr>
          <w:spacing w:val="7"/>
        </w:rPr>
        <w:t>或“合肥</w:t>
      </w:r>
      <w:r>
        <w:t xml:space="preserve"> </w:t>
      </w:r>
      <w:r>
        <w:rPr>
          <w:spacing w:val="2"/>
        </w:rPr>
        <w:t>通卡”</w:t>
      </w:r>
      <w:r>
        <w:t>APP</w:t>
      </w:r>
      <w:r>
        <w:rPr>
          <w:spacing w:val="2"/>
        </w:rPr>
        <w:t xml:space="preserve"> 中开通互联互通“合肥通”</w:t>
      </w:r>
      <w:r>
        <w:t>NFC</w:t>
      </w:r>
      <w:r>
        <w:rPr>
          <w:spacing w:val="-36"/>
        </w:rPr>
        <w:t xml:space="preserve"> </w:t>
      </w:r>
      <w:r>
        <w:rPr>
          <w:spacing w:val="2"/>
        </w:rPr>
        <w:t>虚拟卡，则需再选择</w:t>
      </w:r>
      <w:r>
        <w:t xml:space="preserve"> </w:t>
      </w:r>
      <w:r>
        <w:rPr>
          <w:spacing w:val="4"/>
        </w:rPr>
        <w:t>充值卡片，如未开通则直接跳过该步骤。</w:t>
      </w:r>
    </w:p>
    <w:p w14:paraId="37A4AB91">
      <w:pPr>
        <w:spacing w:line="291" w:lineRule="auto"/>
        <w:sectPr>
          <w:footerReference r:id="rId6" w:type="default"/>
          <w:pgSz w:w="11906" w:h="16839"/>
          <w:pgMar w:top="1814" w:right="1474" w:bottom="1814" w:left="1587" w:header="0" w:footer="1529" w:gutter="0"/>
          <w:pgNumType w:fmt="numberInDash"/>
          <w:cols w:space="720" w:num="1"/>
        </w:sectPr>
      </w:pPr>
    </w:p>
    <w:p w14:paraId="208D602A">
      <w:pPr>
        <w:spacing w:line="2995" w:lineRule="exact"/>
        <w:ind w:firstLine="1178"/>
      </w:pPr>
      <w:r>
        <w:rPr>
          <w:position w:val="-59"/>
        </w:rPr>
        <w:drawing>
          <wp:inline distT="0" distB="0" distL="0" distR="0">
            <wp:extent cx="3418205" cy="1901825"/>
            <wp:effectExtent l="0" t="0" r="10795" b="3175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833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A4C91">
      <w:pPr>
        <w:spacing w:line="288" w:lineRule="auto"/>
        <w:rPr>
          <w:rFonts w:ascii="Arial"/>
          <w:sz w:val="21"/>
        </w:rPr>
      </w:pPr>
    </w:p>
    <w:p w14:paraId="583CD78E">
      <w:pPr>
        <w:pStyle w:val="2"/>
        <w:spacing w:before="113" w:line="207" w:lineRule="auto"/>
        <w:ind w:left="403"/>
      </w:pPr>
      <w:r>
        <w:rPr>
          <w:spacing w:val="3"/>
        </w:rPr>
        <w:t>五、将领取补贴的卡片贴在手机</w:t>
      </w:r>
      <w:r>
        <w:rPr>
          <w:spacing w:val="-37"/>
        </w:rPr>
        <w:t xml:space="preserve"> </w:t>
      </w:r>
      <w:r>
        <w:t>NFC</w:t>
      </w:r>
      <w:r>
        <w:rPr>
          <w:spacing w:val="-40"/>
        </w:rPr>
        <w:t xml:space="preserve"> </w:t>
      </w:r>
      <w:r>
        <w:rPr>
          <w:spacing w:val="3"/>
        </w:rPr>
        <w:t>感应区进行充值。</w:t>
      </w:r>
    </w:p>
    <w:p w14:paraId="26DE9C3F">
      <w:pPr>
        <w:spacing w:line="7610" w:lineRule="exact"/>
        <w:ind w:firstLine="1533"/>
      </w:pPr>
      <w:r>
        <w:rPr>
          <w:position w:val="-152"/>
        </w:rPr>
        <w:drawing>
          <wp:inline distT="0" distB="0" distL="0" distR="0">
            <wp:extent cx="3218180" cy="4832350"/>
            <wp:effectExtent l="0" t="0" r="12700" b="1397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8687" cy="48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8"/>
      <w:pgMar w:top="1814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B91C4">
    <w:pPr>
      <w:spacing w:line="187" w:lineRule="auto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401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401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3790">
    <w:pPr>
      <w:spacing w:line="187" w:lineRule="auto"/>
      <w:ind w:left="4312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2646045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83D30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35pt;margin-top:0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y32vl1gAAAAkBAAAPAAAAAAAAAAEAIAAAACIAAABkcnMvZG93bnJldi54bWxQ&#10;SwECFAAUAAAACACHTuJAPRhHJN0CAAAkBgAADgAAAAAAAAABACAAAAAl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83D30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8FD7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8FD7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365BC"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3F1AD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3F1AD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GU5YWFmYTJkZDdkNzc1OGI4MmYzYTRkYWJhY2IifQ=="/>
  </w:docVars>
  <w:rsids>
    <w:rsidRoot w:val="7D651D78"/>
    <w:rsid w:val="59A41FA0"/>
    <w:rsid w:val="68AB234A"/>
    <w:rsid w:val="7D6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2024-08-08T02:52:00Z</dcterms:created>
  <dc:creator>Sure</dc:creator>
  <cp:lastModifiedBy>Sure</cp:lastModifiedBy>
  <dcterms:modified xsi:type="dcterms:W3CDTF">2024-08-08T02:55:33Z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AF260EC03894423D97EA5A46F4F93F2A_11</vt:lpwstr>
  </property>
</Properties>
</file>